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9F9" w:rsidRPr="000C244B" w:rsidRDefault="008F71D0">
      <w:pPr>
        <w:ind w:right="-1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1D7BFF" wp14:editId="132AEC36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1D0" w:rsidRDefault="008F71D0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8F71D0" w:rsidRDefault="008F71D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8F71D0" w:rsidRDefault="008F71D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8F71D0" w:rsidRPr="001C219B" w:rsidRDefault="008F71D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83.05pt;margin-top:20.7pt;width:270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jt2gIAAMs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ScHjt2gIAAMs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8F71D0" w:rsidRDefault="008F71D0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8F71D0" w:rsidRDefault="008F71D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8F71D0" w:rsidRDefault="008F71D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8F71D0" w:rsidRPr="001C219B" w:rsidRDefault="008F71D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D07B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2pt;height:59.2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65595053" r:id="rId9"/>
        </w:pict>
      </w:r>
      <w:r w:rsidR="00C129F9">
        <w:t xml:space="preserve">            </w:t>
      </w:r>
    </w:p>
    <w:p w:rsidR="00C129F9" w:rsidRDefault="00C129F9">
      <w:pPr>
        <w:ind w:right="-1"/>
      </w:pPr>
      <w:r>
        <w:t xml:space="preserve">          </w:t>
      </w:r>
      <w:r>
        <w:br/>
      </w: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C129F9" w:rsidRDefault="00C129F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C129F9" w:rsidRDefault="00C129F9">
      <w:pPr>
        <w:jc w:val="center"/>
        <w:rPr>
          <w:sz w:val="32"/>
        </w:rPr>
      </w:pPr>
    </w:p>
    <w:p w:rsidR="00C129F9" w:rsidRDefault="00C129F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C129F9" w:rsidRDefault="00C129F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C129F9" w:rsidRDefault="00C129F9">
      <w:pPr>
        <w:jc w:val="center"/>
      </w:pPr>
    </w:p>
    <w:p w:rsidR="00C129F9" w:rsidRDefault="005D6753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B48FC8" wp14:editId="59FCE66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1F5209" wp14:editId="0A9AF69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F2D818" wp14:editId="0058F76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16CB81" wp14:editId="358A057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002975" wp14:editId="204319B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C129F9">
        <w:rPr>
          <w:rFonts w:ascii="Times New Roman CYR" w:hAnsi="Times New Roman CYR"/>
          <w:sz w:val="28"/>
          <w:u w:val="single"/>
        </w:rPr>
        <w:t xml:space="preserve">   </w:t>
      </w:r>
      <w:r w:rsidR="00276AA8">
        <w:rPr>
          <w:rFonts w:ascii="Times New Roman CYR" w:hAnsi="Times New Roman CYR"/>
          <w:sz w:val="28"/>
          <w:u w:val="single"/>
        </w:rPr>
        <w:t>29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0C244B">
        <w:rPr>
          <w:rFonts w:ascii="Times New Roman CYR" w:hAnsi="Times New Roman CYR"/>
          <w:sz w:val="28"/>
          <w:u w:val="single"/>
        </w:rPr>
        <w:t>августа</w:t>
      </w:r>
      <w:r w:rsidR="00C129F9">
        <w:rPr>
          <w:rFonts w:ascii="Times New Roman CYR" w:hAnsi="Times New Roman CYR"/>
          <w:sz w:val="28"/>
          <w:u w:val="single"/>
        </w:rPr>
        <w:t xml:space="preserve">  20</w:t>
      </w:r>
      <w:r w:rsidR="0086030D">
        <w:rPr>
          <w:rFonts w:ascii="Times New Roman CYR" w:hAnsi="Times New Roman CYR"/>
          <w:sz w:val="28"/>
          <w:u w:val="single"/>
        </w:rPr>
        <w:t>1</w:t>
      </w:r>
      <w:r w:rsidR="000C244B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 xml:space="preserve">  года  </w:t>
      </w:r>
      <w:r w:rsidR="00C129F9">
        <w:rPr>
          <w:rFonts w:ascii="Times New Roman CYR" w:hAnsi="Times New Roman CYR"/>
          <w:sz w:val="28"/>
        </w:rPr>
        <w:tab/>
        <w:t xml:space="preserve">   </w:t>
      </w:r>
      <w:r w:rsidR="00C129F9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C129F9">
        <w:rPr>
          <w:rFonts w:ascii="Times New Roman CYR" w:hAnsi="Times New Roman CYR"/>
          <w:sz w:val="28"/>
          <w:u w:val="single"/>
        </w:rPr>
        <w:t xml:space="preserve">   № </w:t>
      </w:r>
      <w:r w:rsidR="000C244B">
        <w:rPr>
          <w:rFonts w:ascii="Times New Roman CYR" w:hAnsi="Times New Roman CYR"/>
          <w:sz w:val="28"/>
          <w:u w:val="single"/>
        </w:rPr>
        <w:t>6</w:t>
      </w:r>
      <w:r w:rsidR="00812B4C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>/</w:t>
      </w:r>
      <w:r w:rsidR="00276AA8">
        <w:rPr>
          <w:rFonts w:ascii="Times New Roman CYR" w:hAnsi="Times New Roman CYR"/>
          <w:sz w:val="28"/>
          <w:u w:val="single"/>
        </w:rPr>
        <w:t>805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C129F9">
        <w:rPr>
          <w:rFonts w:ascii="Times New Roman CYR" w:hAnsi="Times New Roman CYR"/>
          <w:sz w:val="2"/>
          <w:szCs w:val="2"/>
          <w:u w:val="single"/>
        </w:rPr>
        <w:t>.</w:t>
      </w:r>
      <w:r w:rsidR="00C129F9">
        <w:rPr>
          <w:rFonts w:ascii="Times New Roman CYR" w:hAnsi="Times New Roman CYR"/>
          <w:sz w:val="28"/>
          <w:u w:val="single"/>
        </w:rPr>
        <w:t xml:space="preserve"> </w:t>
      </w:r>
    </w:p>
    <w:p w:rsidR="00C129F9" w:rsidRDefault="00C129F9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A37C1D" w:rsidRDefault="00A37C1D">
      <w:pPr>
        <w:rPr>
          <w:b/>
          <w:sz w:val="20"/>
          <w:szCs w:val="20"/>
        </w:rPr>
      </w:pPr>
    </w:p>
    <w:p w:rsidR="00C129F9" w:rsidRDefault="00C129F9">
      <w:pPr>
        <w:pStyle w:val="6"/>
        <w:tabs>
          <w:tab w:val="left" w:pos="0"/>
          <w:tab w:val="left" w:pos="1835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 w:rsidR="00B867E9" w:rsidRDefault="00B867E9" w:rsidP="00B86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</w:t>
      </w:r>
      <w:r w:rsidR="00011254">
        <w:rPr>
          <w:b/>
          <w:sz w:val="28"/>
          <w:szCs w:val="28"/>
        </w:rPr>
        <w:t xml:space="preserve">в </w:t>
      </w:r>
      <w:r w:rsidRPr="00AA1B9A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Pr="00AA1B9A">
        <w:rPr>
          <w:b/>
          <w:sz w:val="28"/>
          <w:szCs w:val="28"/>
        </w:rPr>
        <w:t xml:space="preserve">к определения </w:t>
      </w:r>
      <w:r>
        <w:rPr>
          <w:b/>
          <w:sz w:val="28"/>
          <w:szCs w:val="28"/>
        </w:rPr>
        <w:t>цены земельного участка, находящегося в муниципальной собственности</w:t>
      </w:r>
      <w:r w:rsidRPr="00E965B5">
        <w:rPr>
          <w:b/>
          <w:sz w:val="28"/>
          <w:szCs w:val="28"/>
        </w:rPr>
        <w:t xml:space="preserve"> </w:t>
      </w:r>
      <w:r w:rsidRPr="00AA1B9A">
        <w:rPr>
          <w:b/>
          <w:sz w:val="28"/>
          <w:szCs w:val="28"/>
        </w:rPr>
        <w:t>города Димитровграда Ульяновской области</w:t>
      </w:r>
      <w:r>
        <w:rPr>
          <w:b/>
          <w:sz w:val="28"/>
          <w:szCs w:val="28"/>
        </w:rPr>
        <w:t>, при заключении договора купли-продажи такого земельного участка без проведения торгов</w:t>
      </w:r>
    </w:p>
    <w:p w:rsidR="00B867E9" w:rsidRDefault="00B867E9" w:rsidP="00B867E9">
      <w:pPr>
        <w:ind w:firstLine="709"/>
        <w:rPr>
          <w:b/>
          <w:sz w:val="28"/>
          <w:szCs w:val="28"/>
        </w:rPr>
      </w:pPr>
    </w:p>
    <w:p w:rsidR="00B867E9" w:rsidRPr="00E14A0C" w:rsidRDefault="00B867E9" w:rsidP="00B867E9">
      <w:pPr>
        <w:ind w:firstLine="709"/>
        <w:rPr>
          <w:b/>
          <w:sz w:val="28"/>
          <w:szCs w:val="28"/>
        </w:rPr>
      </w:pPr>
    </w:p>
    <w:p w:rsidR="00B867E9" w:rsidRPr="00827DCD" w:rsidRDefault="00B867E9" w:rsidP="00827DCD">
      <w:pPr>
        <w:spacing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  <w:proofErr w:type="gramStart"/>
      <w:r w:rsidRPr="00B867E9">
        <w:rPr>
          <w:color w:val="000000" w:themeColor="text1"/>
        </w:rPr>
        <w:t xml:space="preserve">В </w:t>
      </w:r>
      <w:r w:rsidRPr="00B867E9">
        <w:rPr>
          <w:color w:val="000000" w:themeColor="text1"/>
          <w:sz w:val="28"/>
          <w:szCs w:val="28"/>
        </w:rPr>
        <w:t xml:space="preserve">соответствии с пунктом 2 статьи 39.4 Земельного кодекса Российской Федерации, Федеральным </w:t>
      </w:r>
      <w:hyperlink r:id="rId10" w:history="1">
        <w:r w:rsidRPr="00B867E9">
          <w:rPr>
            <w:rStyle w:val="ab"/>
            <w:color w:val="000000" w:themeColor="text1"/>
            <w:sz w:val="28"/>
            <w:szCs w:val="28"/>
            <w:u w:val="none"/>
          </w:rPr>
          <w:t>законом</w:t>
        </w:r>
      </w:hyperlink>
      <w:r w:rsidRPr="00B867E9">
        <w:rPr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пунктом 5 части 1 статьи 26 </w:t>
      </w:r>
      <w:hyperlink r:id="rId11" w:history="1">
        <w:r w:rsidRPr="00B867E9">
          <w:rPr>
            <w:rStyle w:val="ab"/>
            <w:color w:val="000000" w:themeColor="text1"/>
            <w:sz w:val="28"/>
            <w:szCs w:val="28"/>
            <w:u w:val="none"/>
          </w:rPr>
          <w:t>Устава</w:t>
        </w:r>
      </w:hyperlink>
      <w:r w:rsidRPr="00B867E9">
        <w:rPr>
          <w:color w:val="000000" w:themeColor="text1"/>
          <w:sz w:val="28"/>
          <w:szCs w:val="28"/>
        </w:rPr>
        <w:t xml:space="preserve"> муниципального образования «Город Димитровград» Ульяновской области, рассмотрев обращение Главы Администрации города Димитровграда Ульяновской области В.Г.Гнутова от </w:t>
      </w:r>
      <w:r w:rsidR="00827DCD">
        <w:rPr>
          <w:color w:val="000000" w:themeColor="text1"/>
          <w:sz w:val="28"/>
          <w:szCs w:val="28"/>
        </w:rPr>
        <w:t>09.06.2017</w:t>
      </w:r>
      <w:r w:rsidRPr="00B867E9">
        <w:rPr>
          <w:color w:val="000000" w:themeColor="text1"/>
          <w:sz w:val="28"/>
          <w:szCs w:val="28"/>
        </w:rPr>
        <w:t xml:space="preserve"> №</w:t>
      </w:r>
      <w:r w:rsidR="00827DCD">
        <w:rPr>
          <w:color w:val="000000" w:themeColor="text1"/>
          <w:sz w:val="28"/>
          <w:szCs w:val="28"/>
        </w:rPr>
        <w:t>01-23/3363</w:t>
      </w:r>
      <w:r w:rsidRPr="00B867E9">
        <w:rPr>
          <w:color w:val="000000" w:themeColor="text1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827DCD">
        <w:rPr>
          <w:b/>
          <w:color w:val="000000" w:themeColor="text1"/>
          <w:sz w:val="32"/>
          <w:szCs w:val="32"/>
        </w:rPr>
        <w:t>решила:</w:t>
      </w:r>
      <w:proofErr w:type="gramEnd"/>
    </w:p>
    <w:p w:rsidR="00B867E9" w:rsidRPr="00B867E9" w:rsidRDefault="00B867E9" w:rsidP="00827DC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67E9">
        <w:rPr>
          <w:color w:val="000000" w:themeColor="text1"/>
          <w:sz w:val="28"/>
          <w:szCs w:val="28"/>
        </w:rPr>
        <w:t>1. Внести измене</w:t>
      </w:r>
      <w:r w:rsidR="00827DCD">
        <w:rPr>
          <w:color w:val="000000" w:themeColor="text1"/>
          <w:sz w:val="28"/>
          <w:szCs w:val="28"/>
        </w:rPr>
        <w:t>ние</w:t>
      </w:r>
      <w:r w:rsidR="008F69F8">
        <w:rPr>
          <w:color w:val="000000" w:themeColor="text1"/>
          <w:sz w:val="28"/>
          <w:szCs w:val="28"/>
        </w:rPr>
        <w:t xml:space="preserve"> в</w:t>
      </w:r>
      <w:r w:rsidRPr="00B867E9">
        <w:rPr>
          <w:color w:val="000000" w:themeColor="text1"/>
          <w:sz w:val="28"/>
          <w:szCs w:val="28"/>
        </w:rPr>
        <w:t xml:space="preserve"> </w:t>
      </w:r>
      <w:r w:rsidR="00827DCD">
        <w:rPr>
          <w:color w:val="000000" w:themeColor="text1"/>
          <w:sz w:val="28"/>
          <w:szCs w:val="28"/>
        </w:rPr>
        <w:t>П</w:t>
      </w:r>
      <w:r w:rsidRPr="00B867E9">
        <w:rPr>
          <w:color w:val="000000" w:themeColor="text1"/>
          <w:sz w:val="28"/>
          <w:szCs w:val="28"/>
        </w:rPr>
        <w:t>орядок определения цены земельного участка, находящегося в муниципальной собственности  города Димитровграда Ульяновской области, при заключении договора купли-продажи такого земельного участка без проведения торгов, утвержденный решением Городской Думы города Димитровграда Ульяновской области второго созыва от 24.02.2016 №39/477:</w:t>
      </w:r>
    </w:p>
    <w:p w:rsidR="00B867E9" w:rsidRPr="00B867E9" w:rsidRDefault="00B867E9" w:rsidP="00827DC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67E9">
        <w:rPr>
          <w:color w:val="000000" w:themeColor="text1"/>
          <w:sz w:val="28"/>
          <w:szCs w:val="28"/>
        </w:rPr>
        <w:t>1.1.</w:t>
      </w:r>
      <w:r w:rsidR="00827DCD">
        <w:rPr>
          <w:color w:val="000000" w:themeColor="text1"/>
          <w:sz w:val="28"/>
          <w:szCs w:val="28"/>
        </w:rPr>
        <w:t xml:space="preserve"> П</w:t>
      </w:r>
      <w:r w:rsidRPr="00B867E9">
        <w:rPr>
          <w:color w:val="000000" w:themeColor="text1"/>
          <w:sz w:val="28"/>
          <w:szCs w:val="28"/>
        </w:rPr>
        <w:t>ункт 1 изложить в новой редакции следующего содержания:</w:t>
      </w:r>
    </w:p>
    <w:p w:rsidR="00B867E9" w:rsidRPr="00B867E9" w:rsidRDefault="00B867E9" w:rsidP="00827DC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67E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27DC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B867E9">
        <w:rPr>
          <w:rFonts w:ascii="Times New Roman" w:hAnsi="Times New Roman"/>
          <w:color w:val="000000" w:themeColor="text1"/>
          <w:sz w:val="28"/>
          <w:szCs w:val="28"/>
        </w:rPr>
        <w:t xml:space="preserve">Порядок  определения цены земельного участка, находящегося в муниципальной собственности города Димитровграда Ульяновской области, </w:t>
      </w:r>
      <w:r w:rsidRPr="00B867E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заключении договора купли-продажи такого земельного участка без проведения торгов разработан в соответствии со </w:t>
      </w:r>
      <w:hyperlink r:id="rId12" w:history="1">
        <w:r w:rsidRPr="00B867E9">
          <w:rPr>
            <w:rFonts w:ascii="Times New Roman" w:hAnsi="Times New Roman"/>
            <w:color w:val="000000" w:themeColor="text1"/>
            <w:sz w:val="28"/>
            <w:szCs w:val="28"/>
          </w:rPr>
          <w:t>статьей 39.4</w:t>
        </w:r>
      </w:hyperlink>
      <w:r w:rsidRPr="00B867E9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кодекса Российской Федерации, Федеральным </w:t>
      </w:r>
      <w:hyperlink r:id="rId13" w:history="1">
        <w:r w:rsidRPr="00B867E9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B867E9">
        <w:rPr>
          <w:rFonts w:ascii="Times New Roman" w:hAnsi="Times New Roman"/>
          <w:color w:val="000000" w:themeColor="text1"/>
          <w:sz w:val="28"/>
          <w:szCs w:val="28"/>
        </w:rPr>
        <w:t xml:space="preserve"> от 25 октября 2001 года </w:t>
      </w:r>
      <w:r w:rsidR="00D40FE1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B867E9">
        <w:rPr>
          <w:rFonts w:ascii="Times New Roman" w:hAnsi="Times New Roman"/>
          <w:color w:val="000000" w:themeColor="text1"/>
          <w:sz w:val="28"/>
          <w:szCs w:val="28"/>
        </w:rPr>
        <w:t>137-ФЗ «О введении в действие Земельного кодекса Российской Федерации», с учетом пункта 3 статьи 39.4 Земельного кодекса Российской Федерации при</w:t>
      </w:r>
      <w:proofErr w:type="gramEnd"/>
      <w:r w:rsidRPr="00B867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867E9">
        <w:rPr>
          <w:rFonts w:ascii="Times New Roman" w:hAnsi="Times New Roman"/>
          <w:color w:val="000000" w:themeColor="text1"/>
          <w:sz w:val="28"/>
          <w:szCs w:val="28"/>
        </w:rPr>
        <w:t>заключении</w:t>
      </w:r>
      <w:proofErr w:type="gramEnd"/>
      <w:r w:rsidRPr="00B867E9">
        <w:rPr>
          <w:rFonts w:ascii="Times New Roman" w:hAnsi="Times New Roman"/>
          <w:color w:val="000000" w:themeColor="text1"/>
          <w:sz w:val="28"/>
          <w:szCs w:val="28"/>
        </w:rPr>
        <w:t xml:space="preserve"> договора купли-продажи </w:t>
      </w:r>
      <w:r w:rsidR="00276AA8">
        <w:rPr>
          <w:rFonts w:ascii="Times New Roman" w:hAnsi="Times New Roman"/>
          <w:color w:val="000000" w:themeColor="text1"/>
          <w:sz w:val="28"/>
          <w:szCs w:val="28"/>
        </w:rPr>
        <w:t xml:space="preserve">цена </w:t>
      </w:r>
      <w:r w:rsidRPr="00B867E9">
        <w:rPr>
          <w:rFonts w:ascii="Times New Roman" w:hAnsi="Times New Roman"/>
          <w:color w:val="000000" w:themeColor="text1"/>
          <w:sz w:val="28"/>
          <w:szCs w:val="28"/>
        </w:rPr>
        <w:t>земельного участка не может превышать его кадастровую стоимость или иной размер цены земельного участка, если он установлен федеральным законом.»</w:t>
      </w:r>
      <w:r w:rsidR="00827D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67E9" w:rsidRPr="00B867E9" w:rsidRDefault="00B867E9" w:rsidP="00827DC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67E9">
        <w:rPr>
          <w:color w:val="000000" w:themeColor="text1"/>
          <w:sz w:val="28"/>
          <w:szCs w:val="28"/>
        </w:rPr>
        <w:t>2. Установить, что настоящее решение подлежит официальному опубликованию и  размещению в информационно-телекоммуникационной сети Интернет, на официальном сайте Городской Думы города Димитровграда Ульяновской области (</w:t>
      </w:r>
      <w:hyperlink r:id="rId14" w:history="1">
        <w:r w:rsidRPr="00B867E9">
          <w:rPr>
            <w:rStyle w:val="ab"/>
            <w:color w:val="000000" w:themeColor="text1"/>
            <w:sz w:val="28"/>
            <w:szCs w:val="28"/>
            <w:u w:val="none"/>
          </w:rPr>
          <w:t>www.dumadgrad.ru</w:t>
        </w:r>
      </w:hyperlink>
      <w:r w:rsidRPr="00B867E9">
        <w:rPr>
          <w:color w:val="000000" w:themeColor="text1"/>
          <w:sz w:val="28"/>
          <w:szCs w:val="28"/>
        </w:rPr>
        <w:t>).</w:t>
      </w:r>
    </w:p>
    <w:p w:rsidR="00B867E9" w:rsidRPr="00B867E9" w:rsidRDefault="00B867E9" w:rsidP="00827DC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67E9">
        <w:rPr>
          <w:color w:val="000000" w:themeColor="text1"/>
          <w:sz w:val="28"/>
          <w:szCs w:val="28"/>
        </w:rPr>
        <w:t>3. Установить, что настоящее решение вступает в силу со дня, следующего за днём его официального опубликования.</w:t>
      </w:r>
    </w:p>
    <w:p w:rsidR="00B867E9" w:rsidRPr="00B867E9" w:rsidRDefault="00B867E9" w:rsidP="00827DC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67E9">
        <w:rPr>
          <w:color w:val="000000" w:themeColor="text1"/>
          <w:sz w:val="28"/>
          <w:szCs w:val="28"/>
        </w:rPr>
        <w:t>4.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27131E" w:rsidRPr="008F71D0" w:rsidRDefault="0027131E" w:rsidP="008F71D0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C129F9" w:rsidRDefault="005D6753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222885</wp:posOffset>
                </wp:positionV>
                <wp:extent cx="6972300" cy="532130"/>
                <wp:effectExtent l="0" t="381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0D" w:rsidRPr="00372D38" w:rsidRDefault="0086030D" w:rsidP="00860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86030D" w:rsidRDefault="0086030D" w:rsidP="0086030D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74D26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-9pt;margin-top:17.55pt;width:549pt;height:4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10uAIAAL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" filled="f" stroked="f">
                <v:textbox>
                  <w:txbxContent>
                    <w:p w:rsidR="0086030D" w:rsidRPr="00372D38" w:rsidRDefault="0086030D" w:rsidP="0086030D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86030D" w:rsidRDefault="0086030D" w:rsidP="0086030D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E74D26">
                        <w:rPr>
                          <w:sz w:val="28"/>
                          <w:szCs w:val="28"/>
                        </w:rPr>
                        <w:t>А.М.Кошаев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C129F9" w:rsidSect="00AC5F6A">
      <w:headerReference w:type="even" r:id="rId15"/>
      <w:headerReference w:type="default" r:id="rId16"/>
      <w:headerReference w:type="first" r:id="rId17"/>
      <w:footnotePr>
        <w:pos w:val="beneathText"/>
      </w:footnotePr>
      <w:pgSz w:w="11905" w:h="16837" w:code="9"/>
      <w:pgMar w:top="1134" w:right="919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BA" w:rsidRDefault="00D07BBA">
      <w:r>
        <w:separator/>
      </w:r>
    </w:p>
  </w:endnote>
  <w:endnote w:type="continuationSeparator" w:id="0">
    <w:p w:rsidR="00D07BBA" w:rsidRDefault="00D0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BA" w:rsidRDefault="00D07BBA">
      <w:r>
        <w:separator/>
      </w:r>
    </w:p>
  </w:footnote>
  <w:footnote w:type="continuationSeparator" w:id="0">
    <w:p w:rsidR="00D07BBA" w:rsidRDefault="00D0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6532D" w:rsidRDefault="00F653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50F5C">
      <w:rPr>
        <w:rStyle w:val="a3"/>
        <w:noProof/>
      </w:rPr>
      <w:t>2</w:t>
    </w:r>
    <w:r>
      <w:rPr>
        <w:rStyle w:val="a3"/>
      </w:rPr>
      <w:fldChar w:fldCharType="end"/>
    </w:r>
  </w:p>
  <w:p w:rsidR="00C129F9" w:rsidRDefault="00C129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F9" w:rsidRDefault="00C12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D"/>
    <w:rsid w:val="000015C7"/>
    <w:rsid w:val="00002E59"/>
    <w:rsid w:val="0000590C"/>
    <w:rsid w:val="00011254"/>
    <w:rsid w:val="00026933"/>
    <w:rsid w:val="00030F91"/>
    <w:rsid w:val="0005771F"/>
    <w:rsid w:val="00064472"/>
    <w:rsid w:val="000B7AC0"/>
    <w:rsid w:val="000C244B"/>
    <w:rsid w:val="000C4E82"/>
    <w:rsid w:val="000C5BF6"/>
    <w:rsid w:val="000D309D"/>
    <w:rsid w:val="0010273A"/>
    <w:rsid w:val="00125962"/>
    <w:rsid w:val="00141F5D"/>
    <w:rsid w:val="00156331"/>
    <w:rsid w:val="0016772D"/>
    <w:rsid w:val="001723AF"/>
    <w:rsid w:val="00172772"/>
    <w:rsid w:val="001A00F6"/>
    <w:rsid w:val="001B371C"/>
    <w:rsid w:val="00243006"/>
    <w:rsid w:val="00245064"/>
    <w:rsid w:val="0027131E"/>
    <w:rsid w:val="00276AA8"/>
    <w:rsid w:val="00280F8B"/>
    <w:rsid w:val="002A2939"/>
    <w:rsid w:val="002B1D4C"/>
    <w:rsid w:val="002B704E"/>
    <w:rsid w:val="002C1F5E"/>
    <w:rsid w:val="002D6B76"/>
    <w:rsid w:val="002E10C4"/>
    <w:rsid w:val="002E125A"/>
    <w:rsid w:val="00301595"/>
    <w:rsid w:val="0031261E"/>
    <w:rsid w:val="00316123"/>
    <w:rsid w:val="00350F5C"/>
    <w:rsid w:val="00391D8A"/>
    <w:rsid w:val="003C5DE7"/>
    <w:rsid w:val="003E188E"/>
    <w:rsid w:val="00400450"/>
    <w:rsid w:val="00406474"/>
    <w:rsid w:val="00410526"/>
    <w:rsid w:val="004138F2"/>
    <w:rsid w:val="00415057"/>
    <w:rsid w:val="00415B66"/>
    <w:rsid w:val="00436030"/>
    <w:rsid w:val="004732F9"/>
    <w:rsid w:val="004930F7"/>
    <w:rsid w:val="004D07CC"/>
    <w:rsid w:val="004D0921"/>
    <w:rsid w:val="004D7340"/>
    <w:rsid w:val="005760D5"/>
    <w:rsid w:val="00580064"/>
    <w:rsid w:val="00591990"/>
    <w:rsid w:val="005A1B11"/>
    <w:rsid w:val="005D6753"/>
    <w:rsid w:val="005D7548"/>
    <w:rsid w:val="00607F99"/>
    <w:rsid w:val="00613C20"/>
    <w:rsid w:val="00622BCC"/>
    <w:rsid w:val="006249CA"/>
    <w:rsid w:val="00637A08"/>
    <w:rsid w:val="00672065"/>
    <w:rsid w:val="00691732"/>
    <w:rsid w:val="006B65F2"/>
    <w:rsid w:val="006C28E0"/>
    <w:rsid w:val="006F7439"/>
    <w:rsid w:val="006F76AD"/>
    <w:rsid w:val="00701C4E"/>
    <w:rsid w:val="00716EA5"/>
    <w:rsid w:val="007B16C3"/>
    <w:rsid w:val="00812B4C"/>
    <w:rsid w:val="008215F0"/>
    <w:rsid w:val="00827DCD"/>
    <w:rsid w:val="008358B6"/>
    <w:rsid w:val="0086010F"/>
    <w:rsid w:val="0086030D"/>
    <w:rsid w:val="0087420F"/>
    <w:rsid w:val="008A1676"/>
    <w:rsid w:val="008B6499"/>
    <w:rsid w:val="008E4341"/>
    <w:rsid w:val="008E6096"/>
    <w:rsid w:val="008F69F8"/>
    <w:rsid w:val="008F71D0"/>
    <w:rsid w:val="00914F20"/>
    <w:rsid w:val="009229AE"/>
    <w:rsid w:val="00927A09"/>
    <w:rsid w:val="00940743"/>
    <w:rsid w:val="009521A5"/>
    <w:rsid w:val="00974802"/>
    <w:rsid w:val="009843DF"/>
    <w:rsid w:val="009910F0"/>
    <w:rsid w:val="009A0FB7"/>
    <w:rsid w:val="009E1AA8"/>
    <w:rsid w:val="009F50B0"/>
    <w:rsid w:val="00A06630"/>
    <w:rsid w:val="00A37C1D"/>
    <w:rsid w:val="00A60EA5"/>
    <w:rsid w:val="00A65FF2"/>
    <w:rsid w:val="00A8066E"/>
    <w:rsid w:val="00AB6916"/>
    <w:rsid w:val="00AB6D4A"/>
    <w:rsid w:val="00AC3F72"/>
    <w:rsid w:val="00AC5F6A"/>
    <w:rsid w:val="00AC7DA3"/>
    <w:rsid w:val="00AD765A"/>
    <w:rsid w:val="00AF71A5"/>
    <w:rsid w:val="00B0477E"/>
    <w:rsid w:val="00B40C75"/>
    <w:rsid w:val="00B5405C"/>
    <w:rsid w:val="00B7124F"/>
    <w:rsid w:val="00B73683"/>
    <w:rsid w:val="00B867E9"/>
    <w:rsid w:val="00BA38D4"/>
    <w:rsid w:val="00BA7E5E"/>
    <w:rsid w:val="00BB0638"/>
    <w:rsid w:val="00BB5941"/>
    <w:rsid w:val="00BD2AD8"/>
    <w:rsid w:val="00C129F9"/>
    <w:rsid w:val="00C35088"/>
    <w:rsid w:val="00C526D7"/>
    <w:rsid w:val="00C5406D"/>
    <w:rsid w:val="00C83152"/>
    <w:rsid w:val="00C856F8"/>
    <w:rsid w:val="00C96345"/>
    <w:rsid w:val="00CB28D8"/>
    <w:rsid w:val="00CC4F4D"/>
    <w:rsid w:val="00CD3FDA"/>
    <w:rsid w:val="00CE7993"/>
    <w:rsid w:val="00D05031"/>
    <w:rsid w:val="00D07109"/>
    <w:rsid w:val="00D07BBA"/>
    <w:rsid w:val="00D100BE"/>
    <w:rsid w:val="00D30F6F"/>
    <w:rsid w:val="00D32F2A"/>
    <w:rsid w:val="00D357CC"/>
    <w:rsid w:val="00D40FE1"/>
    <w:rsid w:val="00D81BB7"/>
    <w:rsid w:val="00D873EB"/>
    <w:rsid w:val="00D9091B"/>
    <w:rsid w:val="00DA64FF"/>
    <w:rsid w:val="00DC6542"/>
    <w:rsid w:val="00DD5806"/>
    <w:rsid w:val="00DE1D55"/>
    <w:rsid w:val="00E11321"/>
    <w:rsid w:val="00E74D26"/>
    <w:rsid w:val="00E84D7F"/>
    <w:rsid w:val="00EA3E2D"/>
    <w:rsid w:val="00EB110E"/>
    <w:rsid w:val="00ED05F8"/>
    <w:rsid w:val="00EE4CA6"/>
    <w:rsid w:val="00F36763"/>
    <w:rsid w:val="00F373E3"/>
    <w:rsid w:val="00F515C7"/>
    <w:rsid w:val="00F6532D"/>
    <w:rsid w:val="00F9271C"/>
    <w:rsid w:val="00FA0219"/>
    <w:rsid w:val="00FA20EF"/>
    <w:rsid w:val="00F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rsid w:val="008F71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F7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rsid w:val="008F71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F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5E0089390EC691DC1C95A0D8042989EBB7A2E1A6B5EAAD1FC30E156C4t3yB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E0089390EC691DC1C95A0D8042989EBB7A2C10685CAAD1FC30E156C43B1BFBF52A82E6D6t4y0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F14FE3BE3F0C1D06B3C5D5D1B7C36FF286029A5A32F21E242DE2045250F6E2E18DFACDBD55DAB5AC9CF4M2w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0F14FE3BE3F0C1D06B3DBD8C7DB9D65F58C5B915C3AFE4B7D72B95905M5w9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dumad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3102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10</cp:revision>
  <cp:lastPrinted>2017-08-22T07:10:00Z</cp:lastPrinted>
  <dcterms:created xsi:type="dcterms:W3CDTF">2017-08-22T08:27:00Z</dcterms:created>
  <dcterms:modified xsi:type="dcterms:W3CDTF">2017-08-30T07:44:00Z</dcterms:modified>
</cp:coreProperties>
</file>